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3C93" w14:textId="77777777" w:rsidR="008B5833" w:rsidRDefault="00554B9C">
      <w:pPr>
        <w:kinsoku w:val="0"/>
        <w:overflowPunct w:val="0"/>
        <w:autoSpaceDE/>
        <w:autoSpaceDN/>
        <w:adjustRightInd/>
        <w:spacing w:before="15" w:after="780"/>
        <w:ind w:right="6789"/>
        <w:textAlignment w:val="baseline"/>
        <w:rPr>
          <w:sz w:val="24"/>
        </w:rPr>
      </w:pPr>
      <w:r>
        <w:rPr>
          <w:noProof/>
          <w:sz w:val="24"/>
        </w:rPr>
        <w:drawing>
          <wp:inline distT="0" distB="0" distL="0" distR="0" wp14:anchorId="4FE07312" wp14:editId="70AB6309">
            <wp:extent cx="1352550" cy="676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0644" w14:textId="77777777" w:rsidR="00696F48" w:rsidRDefault="00554B9C" w:rsidP="00696F48">
      <w:pPr>
        <w:kinsoku w:val="0"/>
        <w:overflowPunct w:val="0"/>
        <w:autoSpaceDE/>
        <w:autoSpaceDN/>
        <w:adjustRightInd/>
        <w:spacing w:before="2" w:line="365" w:lineRule="exact"/>
        <w:ind w:left="72"/>
        <w:textAlignment w:val="baseline"/>
        <w:rPr>
          <w:rFonts w:ascii="Arial" w:hAnsi="Arial"/>
          <w:b/>
          <w:color w:val="1F4E79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A0346E1" wp14:editId="6AC31441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21715" cy="0"/>
                <wp:effectExtent l="0" t="0" r="0" b="0"/>
                <wp:wrapSquare wrapText="bothSides"/>
                <wp:docPr id="17702170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DEDE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ACD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0,84.7pt" to="80.4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zjsgEAAEkDAAAOAAAAZHJzL2Uyb0RvYy54bWysU01v2zAMvQ/YfxB0X2xnX4UQp4ek3aXb&#10;ArT7AYwk20JlURCV2Pn3k9QkK7bbUBgQSJF8enykV7fzaNlRBzLoWt4sas60k6iM61v+6+n+ww1n&#10;FMEpsOh0y0+a+O36/bvV5IVe4oBW6cASiCMx+ZYPMXpRVSQHPQIt0GuXgh2GEWJyQ1+pAFNCH221&#10;rOsv1YRB+YBSE6Xb7UuQrwt+12kZf3Yd6chsyxO3WM5Qzn0+q/UKRB/AD0aeacB/sBjBuPToFWoL&#10;EdghmH+gRiMDEnZxIXGssOuM1KWH1E1T/9XN4wBel16SOOSvMtHbwcofx43bhUxdzu7RP6B8JuZw&#10;M4DrdSHwdPJpcE2Wqpo8iWtJdsjvAttP31GlHDhELCrMXRgzZOqPzUXs01VsPUcm02VTL5uvzWfO&#10;5CVWgbgU+kDxm8aRZaPl1risAwg4PlDMREBcUvK1w3tjbZmldWxq+cf6001dKgitUTma8yj0+40N&#10;7AhpHbZ3+SttpcjrtIAHpwraoEHdne0Ixr7Y6XXrzmpkAfK2kdijOu3CRaU0r0LzvFt5IV77pfrP&#10;H7D+DQAA//8DAFBLAwQUAAYACAAAACEAMiqsddsAAAAIAQAADwAAAGRycy9kb3ducmV2LnhtbEyP&#10;wW7CMBBE75X4B2uReisOtEpLiIMiqh7aU0P7AUu8JBHxOrINhH59jVSpHHdmNPsmX4+mFydyvrOs&#10;YD5LQBDXVnfcKPj+ent4AeEDssbeMim4kId1MbnLMdP2zBWdtqERsYR9hgraEIZMSl+3ZNDP7EAc&#10;vb11BkM8XSO1w3MsN71cJEkqDXYcP7Q40Kal+rA9GgWv5fvPZ1Wmzx9YW/d4qC6j3ndK3U/HcgUi&#10;0Bj+w3DFj+hQRKadPbL2olcQh4SopssnEFc7TZYgdn+KLHJ5O6D4BQAA//8DAFBLAQItABQABgAI&#10;AAAAIQC2gziS/gAAAOEBAAATAAAAAAAAAAAAAAAAAAAAAABbQ29udGVudF9UeXBlc10ueG1sUEsB&#10;Ai0AFAAGAAgAAAAhADj9If/WAAAAlAEAAAsAAAAAAAAAAAAAAAAALwEAAF9yZWxzLy5yZWxzUEsB&#10;Ai0AFAAGAAgAAAAhACEOvOOyAQAASQMAAA4AAAAAAAAAAAAAAAAALgIAAGRycy9lMm9Eb2MueG1s&#10;UEsBAi0AFAAGAAgAAAAhADIqrHXbAAAACAEAAA8AAAAAAAAAAAAAAAAADAQAAGRycy9kb3ducmV2&#10;LnhtbFBLBQYAAAAABAAEAPMAAAAUBQAAAAA=&#10;" o:allowincell="f" strokecolor="#dedede" strokeweight="2.4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8ECFED1" wp14:editId="16F885C6">
                <wp:simplePos x="0" y="0"/>
                <wp:positionH relativeFrom="page">
                  <wp:posOffset>2493010</wp:posOffset>
                </wp:positionH>
                <wp:positionV relativeFrom="page">
                  <wp:posOffset>1075690</wp:posOffset>
                </wp:positionV>
                <wp:extent cx="5063490" cy="0"/>
                <wp:effectExtent l="0" t="0" r="0" b="0"/>
                <wp:wrapSquare wrapText="bothSides"/>
                <wp:docPr id="6708886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DEDE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3713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6.3pt,84.7pt" to="59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4bswEAAEkDAAAOAAAAZHJzL2Uyb0RvYy54bWysU01v2zAMvQ/YfxB0X+y0XdEZcXpI2l26&#10;LUC7H8BIsi1MFgVSiZN/P0lN0mK7DYMBgeLH0+Mjvbg/jE7sDbFF38r5rJbCeIXa+r6VP18eP91J&#10;wRG8BofetPJoWN4vP35YTKExVzig04ZEAvHcTKGVQ4yhqSpWgxmBZxiMT8EOaYSYrtRXmmBK6KOr&#10;rur6tpqQdCBUhjl5169BuSz4XWdU/NF1bKJwrUzcYjmpnNt8VssFND1BGKw60YB/YDGC9enRC9Qa&#10;Iogd2b+gRqsIGbs4UzhW2HVWmdJD6mZe/9HN8wDBlF6SOBwuMvH/g1Xf9yu/oUxdHfxzeEL1i4XH&#10;1QC+N4XAyzGkwc2zVNUUuLmU5AuHDYnt9A11yoFdxKLCoaMxQ6b+xKGIfbyIbQ5RqOT8XN9e33xJ&#10;M1HnWAXNuTAQx68GR5GNVjrrsw7QwP6JYyYCzTkluz0+WufKLJ0XUyuv65u7ulQwOqtzNOcx9duV&#10;I7GHtA7rh/yVtlLkfRrhzuuCNhjQDyc7gnWvdnrd+ZMaWYC8bdxsUR83dFYpzavQPO1WXoj391L9&#10;9gcsfwMAAP//AwBQSwMEFAAGAAgAAAAhACAkrdreAAAADAEAAA8AAABkcnMvZG93bnJldi54bWxM&#10;j8FOwzAQRO9I/IO1SNyo0xaFJo1TRSAOcCKFD9jGbhI1Xke226Z8PVsJCY478zQ7U2wmO4iT8aF3&#10;pGA+S0AYapzuqVXw9fn6sAIRIpLGwZFRcDEBNuXtTYG5dmeqzWkbW8EhFHJU0MU45lKGpjMWw8yN&#10;htjbO28x8ulbqT2eOdwOcpEkqbTYE3/ocDTPnWkO26NV8FK9fX/UVfr0jo3zy0N9mfS+V+r+bqrW&#10;IKKZ4h8M1/pcHUrutHNH0kEMCpbZImWUjTR7BHEl5lnC83a/kiwL+X9E+QMAAP//AwBQSwECLQAU&#10;AAYACAAAACEAtoM4kv4AAADhAQAAEwAAAAAAAAAAAAAAAAAAAAAAW0NvbnRlbnRfVHlwZXNdLnht&#10;bFBLAQItABQABgAIAAAAIQA4/SH/1gAAAJQBAAALAAAAAAAAAAAAAAAAAC8BAABfcmVscy8ucmVs&#10;c1BLAQItABQABgAIAAAAIQCi5Y4bswEAAEkDAAAOAAAAAAAAAAAAAAAAAC4CAABkcnMvZTJvRG9j&#10;LnhtbFBLAQItABQABgAIAAAAIQAgJK3a3gAAAAwBAAAPAAAAAAAAAAAAAAAAAA0EAABkcnMvZG93&#10;bnJldi54bWxQSwUGAAAAAAQABADzAAAAGAUAAAAA&#10;" o:allowincell="f" strokecolor="#dedede" strokeweight="2.4pt">
                <w10:wrap type="square" anchorx="page" anchory="page"/>
              </v:line>
            </w:pict>
          </mc:Fallback>
        </mc:AlternateContent>
      </w:r>
      <w:r w:rsidR="008B5833">
        <w:rPr>
          <w:rFonts w:ascii="Arial" w:hAnsi="Arial"/>
          <w:b/>
          <w:color w:val="1F4E79"/>
          <w:sz w:val="32"/>
        </w:rPr>
        <w:t>Tisková zpráva</w:t>
      </w:r>
    </w:p>
    <w:p w14:paraId="603FA1EB" w14:textId="77777777" w:rsidR="00696F48" w:rsidRDefault="00696F48" w:rsidP="00696F48">
      <w:pPr>
        <w:kinsoku w:val="0"/>
        <w:overflowPunct w:val="0"/>
        <w:autoSpaceDE/>
        <w:autoSpaceDN/>
        <w:adjustRightInd/>
        <w:spacing w:before="2" w:line="365" w:lineRule="exact"/>
        <w:ind w:left="72"/>
        <w:textAlignment w:val="baseline"/>
        <w:rPr>
          <w:rFonts w:ascii="Arial" w:hAnsi="Arial"/>
          <w:b/>
          <w:color w:val="1F4E79"/>
          <w:sz w:val="32"/>
        </w:rPr>
      </w:pPr>
    </w:p>
    <w:p w14:paraId="34356509" w14:textId="5D54635A" w:rsidR="003D1F03" w:rsidRPr="003D1F03" w:rsidRDefault="003D1F03" w:rsidP="003D1F03">
      <w:pPr>
        <w:kinsoku w:val="0"/>
        <w:overflowPunct w:val="0"/>
        <w:autoSpaceDE/>
        <w:autoSpaceDN/>
        <w:adjustRightInd/>
        <w:spacing w:before="2" w:line="365" w:lineRule="exact"/>
        <w:ind w:left="72"/>
        <w:textAlignment w:val="baseline"/>
        <w:rPr>
          <w:rFonts w:ascii="Arial" w:hAnsi="Arial"/>
          <w:b/>
          <w:color w:val="040404"/>
          <w:sz w:val="24"/>
        </w:rPr>
      </w:pPr>
      <w:r w:rsidRPr="003D1F03">
        <w:rPr>
          <w:rFonts w:ascii="Arial" w:hAnsi="Arial"/>
          <w:b/>
          <w:color w:val="040404"/>
          <w:sz w:val="24"/>
        </w:rPr>
        <w:t xml:space="preserve">Setkání představitelů státních podniků Ministerstva obrany ČR </w:t>
      </w:r>
    </w:p>
    <w:p w14:paraId="23920E98" w14:textId="514A6A5A" w:rsidR="00EF7312" w:rsidRPr="00696F48" w:rsidRDefault="003D1F03" w:rsidP="003D1F03">
      <w:pPr>
        <w:kinsoku w:val="0"/>
        <w:overflowPunct w:val="0"/>
        <w:autoSpaceDE/>
        <w:autoSpaceDN/>
        <w:adjustRightInd/>
        <w:spacing w:before="2" w:line="365" w:lineRule="exact"/>
        <w:ind w:left="72"/>
        <w:textAlignment w:val="baseline"/>
        <w:rPr>
          <w:rFonts w:ascii="Arial" w:hAnsi="Arial"/>
          <w:b/>
          <w:color w:val="1F4E79"/>
          <w:sz w:val="32"/>
        </w:rPr>
      </w:pPr>
      <w:r w:rsidRPr="003D1F03">
        <w:rPr>
          <w:rFonts w:ascii="Arial" w:hAnsi="Arial"/>
          <w:b/>
          <w:color w:val="040404"/>
          <w:sz w:val="24"/>
        </w:rPr>
        <w:t>ve VOP</w:t>
      </w:r>
      <w:r>
        <w:rPr>
          <w:rFonts w:ascii="Arial" w:hAnsi="Arial"/>
          <w:b/>
          <w:color w:val="040404"/>
          <w:sz w:val="24"/>
        </w:rPr>
        <w:t xml:space="preserve"> </w:t>
      </w:r>
      <w:r w:rsidRPr="003D1F03">
        <w:rPr>
          <w:rFonts w:ascii="Arial" w:hAnsi="Arial"/>
          <w:b/>
          <w:color w:val="040404"/>
          <w:sz w:val="24"/>
        </w:rPr>
        <w:t>CZ v Šenově posílí jejich vzájemnou spolupráci</w:t>
      </w:r>
    </w:p>
    <w:p w14:paraId="7248EEA9" w14:textId="4019DD9A" w:rsidR="008B5833" w:rsidRDefault="008B5833" w:rsidP="00174C0B">
      <w:pPr>
        <w:kinsoku w:val="0"/>
        <w:overflowPunct w:val="0"/>
        <w:autoSpaceDE/>
        <w:autoSpaceDN/>
        <w:adjustRightInd/>
        <w:spacing w:before="263" w:line="230" w:lineRule="exact"/>
        <w:ind w:left="72" w:right="72"/>
        <w:jc w:val="both"/>
        <w:textAlignment w:val="baseline"/>
        <w:rPr>
          <w:rFonts w:ascii="Arial" w:hAnsi="Arial"/>
          <w:b/>
          <w:color w:val="040404"/>
        </w:rPr>
      </w:pPr>
      <w:r>
        <w:rPr>
          <w:rFonts w:ascii="Arial" w:hAnsi="Arial"/>
          <w:i/>
          <w:color w:val="040404"/>
        </w:rPr>
        <w:t xml:space="preserve">Šenov u Nového Jičína, </w:t>
      </w:r>
      <w:r w:rsidR="003D1F03">
        <w:rPr>
          <w:rFonts w:ascii="Arial" w:hAnsi="Arial"/>
          <w:i/>
          <w:color w:val="040404"/>
        </w:rPr>
        <w:t>2</w:t>
      </w:r>
      <w:r w:rsidR="00B16CBD">
        <w:rPr>
          <w:rFonts w:ascii="Arial" w:hAnsi="Arial"/>
          <w:i/>
          <w:color w:val="040404"/>
        </w:rPr>
        <w:t>3</w:t>
      </w:r>
      <w:r>
        <w:rPr>
          <w:rFonts w:ascii="Arial" w:hAnsi="Arial"/>
          <w:i/>
          <w:color w:val="040404"/>
        </w:rPr>
        <w:t>.1.202</w:t>
      </w:r>
      <w:r w:rsidR="00524B42">
        <w:rPr>
          <w:rFonts w:ascii="Arial" w:hAnsi="Arial"/>
          <w:i/>
          <w:color w:val="040404"/>
        </w:rPr>
        <w:t>4</w:t>
      </w:r>
      <w:r w:rsidRPr="003D1F03">
        <w:rPr>
          <w:rFonts w:ascii="Arial" w:hAnsi="Arial"/>
          <w:b/>
          <w:bCs/>
          <w:color w:val="040404"/>
        </w:rPr>
        <w:t xml:space="preserve">/ </w:t>
      </w:r>
      <w:r w:rsidR="003D1F03" w:rsidRPr="003D1F03">
        <w:rPr>
          <w:rFonts w:ascii="Arial" w:hAnsi="Arial"/>
          <w:b/>
          <w:bCs/>
          <w:color w:val="040404"/>
        </w:rPr>
        <w:t>Ředitelé st</w:t>
      </w:r>
      <w:r w:rsidR="008B47F7">
        <w:rPr>
          <w:rFonts w:ascii="Arial" w:hAnsi="Arial"/>
          <w:b/>
          <w:bCs/>
          <w:color w:val="040404"/>
        </w:rPr>
        <w:t xml:space="preserve">átních </w:t>
      </w:r>
      <w:r w:rsidR="003D1F03" w:rsidRPr="003D1F03">
        <w:rPr>
          <w:rFonts w:ascii="Arial" w:hAnsi="Arial"/>
          <w:b/>
          <w:bCs/>
          <w:color w:val="040404"/>
        </w:rPr>
        <w:t>podnik</w:t>
      </w:r>
      <w:r w:rsidR="008B47F7">
        <w:rPr>
          <w:rFonts w:ascii="Arial" w:hAnsi="Arial"/>
          <w:b/>
          <w:bCs/>
          <w:color w:val="040404"/>
        </w:rPr>
        <w:t>ů</w:t>
      </w:r>
      <w:r w:rsidR="003D1F03">
        <w:rPr>
          <w:rFonts w:ascii="Arial" w:hAnsi="Arial"/>
          <w:color w:val="040404"/>
        </w:rPr>
        <w:t xml:space="preserve"> </w:t>
      </w:r>
      <w:r w:rsidR="003D1F03">
        <w:rPr>
          <w:rFonts w:ascii="Arial" w:hAnsi="Arial"/>
          <w:b/>
          <w:color w:val="040404"/>
        </w:rPr>
        <w:t>Ministerstva</w:t>
      </w:r>
      <w:r w:rsidR="0071421C">
        <w:rPr>
          <w:rFonts w:ascii="Arial" w:hAnsi="Arial"/>
          <w:b/>
          <w:color w:val="040404"/>
        </w:rPr>
        <w:t xml:space="preserve"> </w:t>
      </w:r>
      <w:r w:rsidR="003D1F03">
        <w:rPr>
          <w:rFonts w:ascii="Arial" w:hAnsi="Arial"/>
          <w:b/>
          <w:color w:val="040404"/>
        </w:rPr>
        <w:t xml:space="preserve">obrany navštíví Vojenský opravárenský podnik a více prohloubí dosavadní spolupráci.   </w:t>
      </w:r>
    </w:p>
    <w:p w14:paraId="7895C7AE" w14:textId="77777777" w:rsidR="00696F48" w:rsidRDefault="00696F48" w:rsidP="00872FA9">
      <w:pPr>
        <w:kinsoku w:val="0"/>
        <w:overflowPunct w:val="0"/>
        <w:autoSpaceDE/>
        <w:autoSpaceDN/>
        <w:adjustRightInd/>
        <w:spacing w:before="232" w:line="230" w:lineRule="exact"/>
        <w:ind w:right="-11"/>
        <w:jc w:val="both"/>
        <w:textAlignment w:val="baseline"/>
        <w:rPr>
          <w:rFonts w:ascii="Arial" w:hAnsi="Arial"/>
          <w:b/>
          <w:color w:val="1F4E79"/>
        </w:rPr>
      </w:pPr>
    </w:p>
    <w:p w14:paraId="3B260A8A" w14:textId="2879E023" w:rsidR="003D1F03" w:rsidRDefault="003D1F03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  <w:r w:rsidRPr="003D1F0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Státní podnik VOP CZ se po náročném roce 2023 úspěšně stabilizuje; </w:t>
      </w:r>
      <w:r w:rsidR="00CC5FBC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Vojenský opravárenský podnik </w:t>
      </w:r>
      <w:r w:rsidRPr="003D1F03">
        <w:rPr>
          <w:rFonts w:asciiTheme="minorHAnsi" w:eastAsia="Times New Roman" w:hAnsiTheme="minorHAnsi" w:cstheme="minorHAnsi"/>
          <w:sz w:val="24"/>
          <w:shd w:val="clear" w:color="auto" w:fill="FFFFFF"/>
        </w:rPr>
        <w:t>navštíví ve čtvrtek 25. ledna představitelé dalších státních podniků z resortu Ministerstva obrany ČR, aby se na místě seznámili s aktuálními technologickými možnostmi</w:t>
      </w:r>
      <w:r w:rsidR="00CC5FBC">
        <w:rPr>
          <w:rFonts w:asciiTheme="minorHAnsi" w:eastAsia="Times New Roman" w:hAnsiTheme="minorHAnsi" w:cstheme="minorHAnsi"/>
          <w:sz w:val="24"/>
          <w:shd w:val="clear" w:color="auto" w:fill="FFFFFF"/>
        </w:rPr>
        <w:t>, kterými podnik disponuje</w:t>
      </w:r>
      <w:r w:rsidRPr="003D1F0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. </w:t>
      </w:r>
      <w:r w:rsidR="00CC5FBC">
        <w:rPr>
          <w:rFonts w:asciiTheme="minorHAnsi" w:eastAsia="Times New Roman" w:hAnsiTheme="minorHAnsi" w:cstheme="minorHAnsi"/>
          <w:sz w:val="24"/>
          <w:shd w:val="clear" w:color="auto" w:fill="FFFFFF"/>
        </w:rPr>
        <w:t>Celým smyslem s</w:t>
      </w:r>
      <w:r w:rsidRPr="003D1F0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etkání je </w:t>
      </w:r>
      <w:r w:rsidR="00CC5FBC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ještě </w:t>
      </w:r>
      <w:r w:rsidRPr="003D1F03">
        <w:rPr>
          <w:rFonts w:asciiTheme="minorHAnsi" w:eastAsia="Times New Roman" w:hAnsiTheme="minorHAnsi" w:cstheme="minorHAnsi"/>
          <w:sz w:val="24"/>
          <w:shd w:val="clear" w:color="auto" w:fill="FFFFFF"/>
        </w:rPr>
        <w:t xml:space="preserve">více prohloubit dosavadní spolupráci. </w:t>
      </w:r>
      <w:r w:rsidRPr="003D1F03">
        <w:rPr>
          <w:rFonts w:asciiTheme="minorHAnsi" w:eastAsia="Times New Roman" w:hAnsiTheme="minorHAnsi" w:cstheme="minorHAnsi"/>
          <w:sz w:val="24"/>
          <w:shd w:val="clear" w:color="auto" w:fill="FFFFFF"/>
        </w:rPr>
        <w:br/>
      </w:r>
      <w:r w:rsidRPr="003D1F03">
        <w:rPr>
          <w:rFonts w:asciiTheme="minorHAnsi" w:eastAsia="Times New Roman" w:hAnsiTheme="minorHAnsi" w:cstheme="minorHAnsi"/>
          <w:sz w:val="24"/>
        </w:rPr>
        <w:t>„</w:t>
      </w:r>
      <w:r w:rsidRPr="003D1F03">
        <w:rPr>
          <w:rFonts w:asciiTheme="minorHAnsi" w:eastAsia="Times New Roman" w:hAnsiTheme="minorHAnsi" w:cstheme="minorHAnsi"/>
          <w:i/>
          <w:iCs/>
          <w:sz w:val="24"/>
        </w:rPr>
        <w:t>V souladu s</w:t>
      </w:r>
      <w:r w:rsidR="00CC5FBC">
        <w:rPr>
          <w:rFonts w:asciiTheme="minorHAnsi" w:eastAsia="Times New Roman" w:hAnsiTheme="minorHAnsi" w:cstheme="minorHAnsi"/>
          <w:i/>
          <w:iCs/>
          <w:sz w:val="24"/>
        </w:rPr>
        <w:t> filozofií Ministerstva obrany o</w:t>
      </w:r>
      <w:r w:rsidRPr="003D1F03">
        <w:rPr>
          <w:rFonts w:asciiTheme="minorHAnsi" w:eastAsia="Times New Roman" w:hAnsiTheme="minorHAnsi" w:cstheme="minorHAnsi"/>
          <w:i/>
          <w:iCs/>
          <w:sz w:val="24"/>
        </w:rPr>
        <w:t xml:space="preserve"> spoluprác</w:t>
      </w:r>
      <w:r w:rsidR="00CC5FBC">
        <w:rPr>
          <w:rFonts w:asciiTheme="minorHAnsi" w:eastAsia="Times New Roman" w:hAnsiTheme="minorHAnsi" w:cstheme="minorHAnsi"/>
          <w:i/>
          <w:iCs/>
          <w:sz w:val="24"/>
        </w:rPr>
        <w:t>i mezi státními podniky jim</w:t>
      </w:r>
      <w:r w:rsidRPr="003D1F03">
        <w:rPr>
          <w:rFonts w:asciiTheme="minorHAnsi" w:eastAsia="Times New Roman" w:hAnsiTheme="minorHAnsi" w:cstheme="minorHAnsi"/>
          <w:i/>
          <w:iCs/>
          <w:sz w:val="24"/>
        </w:rPr>
        <w:t xml:space="preserve"> chceme nyní nabídnout participaci na dalších konkrétních </w:t>
      </w:r>
      <w:r w:rsidR="00DF04B0" w:rsidRPr="00DF04B0">
        <w:rPr>
          <w:rFonts w:asciiTheme="minorHAnsi" w:eastAsia="Times New Roman" w:hAnsiTheme="minorHAnsi" w:cstheme="minorHAnsi"/>
          <w:i/>
          <w:iCs/>
          <w:sz w:val="24"/>
        </w:rPr>
        <w:t>společných projektech</w:t>
      </w:r>
      <w:r w:rsidR="00DF2B28" w:rsidRPr="00DF04B0">
        <w:rPr>
          <w:rFonts w:asciiTheme="minorHAnsi" w:eastAsia="Times New Roman" w:hAnsiTheme="minorHAnsi" w:cstheme="minorHAnsi"/>
          <w:i/>
          <w:iCs/>
          <w:sz w:val="24"/>
        </w:rPr>
        <w:t xml:space="preserve"> a</w:t>
      </w:r>
      <w:r w:rsidRPr="00DF04B0">
        <w:rPr>
          <w:rFonts w:asciiTheme="minorHAnsi" w:eastAsia="Times New Roman" w:hAnsiTheme="minorHAnsi" w:cstheme="minorHAnsi"/>
          <w:i/>
          <w:iCs/>
          <w:sz w:val="24"/>
        </w:rPr>
        <w:t xml:space="preserve"> poskytnout naše výrobní kapacity. </w:t>
      </w:r>
      <w:r w:rsidRPr="003D1F03">
        <w:rPr>
          <w:rFonts w:asciiTheme="minorHAnsi" w:eastAsia="Times New Roman" w:hAnsiTheme="minorHAnsi" w:cstheme="minorHAnsi"/>
          <w:i/>
          <w:iCs/>
          <w:sz w:val="24"/>
        </w:rPr>
        <w:t>Zavazuje nás k tomu společná iniciativa Pro silnou armádu, kterou jsme v loňském roce společně podepsali s cílem zajistit a co nejvíce podpořit obranyschopnost naší České armády</w:t>
      </w:r>
      <w:r w:rsidR="008B47F7" w:rsidRPr="008B47F7">
        <w:rPr>
          <w:rFonts w:asciiTheme="minorHAnsi" w:eastAsia="Times New Roman" w:hAnsiTheme="minorHAnsi" w:cstheme="minorHAnsi"/>
          <w:i/>
          <w:iCs/>
          <w:sz w:val="24"/>
        </w:rPr>
        <w:t>“</w:t>
      </w:r>
      <w:r w:rsidRPr="003D1F03">
        <w:rPr>
          <w:rFonts w:asciiTheme="minorHAnsi" w:eastAsia="Times New Roman" w:hAnsiTheme="minorHAnsi" w:cstheme="minorHAnsi"/>
          <w:i/>
          <w:iCs/>
          <w:sz w:val="24"/>
        </w:rPr>
        <w:t xml:space="preserve">. </w:t>
      </w:r>
      <w:r w:rsidRPr="003D1F03">
        <w:rPr>
          <w:rFonts w:asciiTheme="minorHAnsi" w:eastAsia="Times New Roman" w:hAnsiTheme="minorHAnsi" w:cstheme="minorHAnsi"/>
          <w:b/>
          <w:bCs/>
          <w:sz w:val="24"/>
        </w:rPr>
        <w:t>vysvětlil pověřený ředitel VOP CZ Martin Šturala</w:t>
      </w:r>
      <w:r w:rsidRPr="003D1F03">
        <w:rPr>
          <w:rFonts w:asciiTheme="minorHAnsi" w:eastAsia="Times New Roman" w:hAnsiTheme="minorHAnsi" w:cstheme="minorHAnsi"/>
          <w:sz w:val="24"/>
        </w:rPr>
        <w:t xml:space="preserve">. </w:t>
      </w:r>
    </w:p>
    <w:p w14:paraId="4A07F597" w14:textId="77777777" w:rsidR="003D1F03" w:rsidRPr="003D1F03" w:rsidRDefault="003D1F03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</w:p>
    <w:p w14:paraId="3D6F2F24" w14:textId="0159FD7D" w:rsidR="003D1F03" w:rsidRPr="003D1F03" w:rsidRDefault="003D1F03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  <w:r w:rsidRPr="003D1F03">
        <w:rPr>
          <w:rFonts w:asciiTheme="minorHAnsi" w:eastAsia="Times New Roman" w:hAnsiTheme="minorHAnsi" w:cstheme="minorHAnsi"/>
          <w:sz w:val="24"/>
        </w:rPr>
        <w:t xml:space="preserve">Po dopolední </w:t>
      </w:r>
      <w:r w:rsidR="00E56E1D" w:rsidRPr="003D1F03">
        <w:rPr>
          <w:rFonts w:asciiTheme="minorHAnsi" w:eastAsia="Times New Roman" w:hAnsiTheme="minorHAnsi" w:cstheme="minorHAnsi"/>
          <w:sz w:val="24"/>
        </w:rPr>
        <w:t>p</w:t>
      </w:r>
      <w:r w:rsidR="00E56E1D">
        <w:rPr>
          <w:rFonts w:asciiTheme="minorHAnsi" w:eastAsia="Times New Roman" w:hAnsiTheme="minorHAnsi" w:cstheme="minorHAnsi"/>
          <w:sz w:val="24"/>
        </w:rPr>
        <w:t>rezentaci technologického</w:t>
      </w:r>
      <w:r w:rsidR="00DF04B0">
        <w:rPr>
          <w:rFonts w:asciiTheme="minorHAnsi" w:eastAsia="Times New Roman" w:hAnsiTheme="minorHAnsi" w:cstheme="minorHAnsi"/>
          <w:sz w:val="24"/>
        </w:rPr>
        <w:t xml:space="preserve"> portf</w:t>
      </w:r>
      <w:r w:rsidR="00CC5FBC">
        <w:rPr>
          <w:rFonts w:asciiTheme="minorHAnsi" w:eastAsia="Times New Roman" w:hAnsiTheme="minorHAnsi" w:cstheme="minorHAnsi"/>
          <w:sz w:val="24"/>
        </w:rPr>
        <w:t>o</w:t>
      </w:r>
      <w:r w:rsidR="00DF04B0">
        <w:rPr>
          <w:rFonts w:asciiTheme="minorHAnsi" w:eastAsia="Times New Roman" w:hAnsiTheme="minorHAnsi" w:cstheme="minorHAnsi"/>
          <w:sz w:val="24"/>
        </w:rPr>
        <w:t>lia</w:t>
      </w:r>
      <w:r w:rsidRPr="003D1F03">
        <w:rPr>
          <w:rFonts w:asciiTheme="minorHAnsi" w:eastAsia="Times New Roman" w:hAnsiTheme="minorHAnsi" w:cstheme="minorHAnsi"/>
          <w:sz w:val="24"/>
        </w:rPr>
        <w:t xml:space="preserve"> šenovského podniku si hosté včetně zástupců MO ČR prohlédnou </w:t>
      </w:r>
      <w:r w:rsidR="00CC5FBC">
        <w:rPr>
          <w:rFonts w:asciiTheme="minorHAnsi" w:eastAsia="Times New Roman" w:hAnsiTheme="minorHAnsi" w:cstheme="minorHAnsi"/>
          <w:sz w:val="24"/>
        </w:rPr>
        <w:t xml:space="preserve">výrobní </w:t>
      </w:r>
      <w:r w:rsidRPr="003D1F03">
        <w:rPr>
          <w:rFonts w:asciiTheme="minorHAnsi" w:eastAsia="Times New Roman" w:hAnsiTheme="minorHAnsi" w:cstheme="minorHAnsi"/>
          <w:sz w:val="24"/>
        </w:rPr>
        <w:t>areál. V poledne se spolu se zástupci Krajského voj</w:t>
      </w:r>
      <w:r w:rsidR="00CC5FBC">
        <w:rPr>
          <w:rFonts w:asciiTheme="minorHAnsi" w:eastAsia="Times New Roman" w:hAnsiTheme="minorHAnsi" w:cstheme="minorHAnsi"/>
          <w:sz w:val="24"/>
        </w:rPr>
        <w:t xml:space="preserve">enského velitelství v Ostravě, </w:t>
      </w:r>
      <w:r w:rsidRPr="003D1F03">
        <w:rPr>
          <w:rFonts w:asciiTheme="minorHAnsi" w:eastAsia="Times New Roman" w:hAnsiTheme="minorHAnsi" w:cstheme="minorHAnsi"/>
          <w:sz w:val="24"/>
        </w:rPr>
        <w:t>Československé obce legionářské</w:t>
      </w:r>
      <w:r w:rsidR="00E56E1D">
        <w:rPr>
          <w:rFonts w:asciiTheme="minorHAnsi" w:eastAsia="Times New Roman" w:hAnsiTheme="minorHAnsi" w:cstheme="minorHAnsi"/>
          <w:sz w:val="24"/>
        </w:rPr>
        <w:t xml:space="preserve">, </w:t>
      </w:r>
      <w:r w:rsidR="00CC5FBC">
        <w:rPr>
          <w:rFonts w:asciiTheme="minorHAnsi" w:eastAsia="Times New Roman" w:hAnsiTheme="minorHAnsi" w:cstheme="minorHAnsi"/>
          <w:sz w:val="24"/>
        </w:rPr>
        <w:t>starost</w:t>
      </w:r>
      <w:r w:rsidR="00E56E1D">
        <w:rPr>
          <w:rFonts w:asciiTheme="minorHAnsi" w:eastAsia="Times New Roman" w:hAnsiTheme="minorHAnsi" w:cstheme="minorHAnsi"/>
          <w:sz w:val="24"/>
        </w:rPr>
        <w:t>ou</w:t>
      </w:r>
      <w:r w:rsidR="00CC5FBC">
        <w:rPr>
          <w:rFonts w:asciiTheme="minorHAnsi" w:eastAsia="Times New Roman" w:hAnsiTheme="minorHAnsi" w:cstheme="minorHAnsi"/>
          <w:sz w:val="24"/>
        </w:rPr>
        <w:t xml:space="preserve"> obce Šenov u Nového Jičína</w:t>
      </w:r>
      <w:r w:rsidR="00E56E1D">
        <w:rPr>
          <w:rFonts w:asciiTheme="minorHAnsi" w:eastAsia="Times New Roman" w:hAnsiTheme="minorHAnsi" w:cstheme="minorHAnsi"/>
          <w:sz w:val="24"/>
        </w:rPr>
        <w:t xml:space="preserve"> a starostou města Nový Jičín zúčastní</w:t>
      </w:r>
      <w:r w:rsidRPr="003D1F03">
        <w:rPr>
          <w:rFonts w:asciiTheme="minorHAnsi" w:eastAsia="Times New Roman" w:hAnsiTheme="minorHAnsi" w:cstheme="minorHAnsi"/>
          <w:sz w:val="24"/>
        </w:rPr>
        <w:t xml:space="preserve"> </w:t>
      </w:r>
      <w:r w:rsidR="00CC5FBC">
        <w:rPr>
          <w:rFonts w:asciiTheme="minorHAnsi" w:eastAsia="Times New Roman" w:hAnsiTheme="minorHAnsi" w:cstheme="minorHAnsi"/>
          <w:sz w:val="24"/>
        </w:rPr>
        <w:t xml:space="preserve">slavnostního </w:t>
      </w:r>
      <w:r w:rsidRPr="003D1F03">
        <w:rPr>
          <w:rFonts w:asciiTheme="minorHAnsi" w:eastAsia="Times New Roman" w:hAnsiTheme="minorHAnsi" w:cstheme="minorHAnsi"/>
          <w:sz w:val="24"/>
        </w:rPr>
        <w:t xml:space="preserve">odhalení pamětní desky padlým tankistům </w:t>
      </w:r>
      <w:r w:rsidR="00CC5FBC">
        <w:rPr>
          <w:rFonts w:asciiTheme="minorHAnsi" w:eastAsia="Times New Roman" w:hAnsiTheme="minorHAnsi" w:cstheme="minorHAnsi"/>
          <w:sz w:val="24"/>
        </w:rPr>
        <w:t>umístěné</w:t>
      </w:r>
      <w:r w:rsidRPr="003D1F03">
        <w:rPr>
          <w:rFonts w:asciiTheme="minorHAnsi" w:eastAsia="Times New Roman" w:hAnsiTheme="minorHAnsi" w:cstheme="minorHAnsi"/>
          <w:sz w:val="24"/>
        </w:rPr>
        <w:t xml:space="preserve"> v nově </w:t>
      </w:r>
      <w:r w:rsidR="00CC5FBC">
        <w:rPr>
          <w:rFonts w:asciiTheme="minorHAnsi" w:eastAsia="Times New Roman" w:hAnsiTheme="minorHAnsi" w:cstheme="minorHAnsi"/>
          <w:sz w:val="24"/>
        </w:rPr>
        <w:t>vysazeném</w:t>
      </w:r>
      <w:r w:rsidRPr="003D1F03">
        <w:rPr>
          <w:rFonts w:asciiTheme="minorHAnsi" w:eastAsia="Times New Roman" w:hAnsiTheme="minorHAnsi" w:cstheme="minorHAnsi"/>
          <w:sz w:val="24"/>
        </w:rPr>
        <w:t xml:space="preserve"> ovocném sadu, který se nachází na volně přístupném pozemku VOP CZ, jenž byl v minulost</w:t>
      </w:r>
      <w:r w:rsidR="00CC5FBC">
        <w:rPr>
          <w:rFonts w:asciiTheme="minorHAnsi" w:eastAsia="Times New Roman" w:hAnsiTheme="minorHAnsi" w:cstheme="minorHAnsi"/>
          <w:sz w:val="24"/>
        </w:rPr>
        <w:t>i</w:t>
      </w:r>
      <w:r w:rsidRPr="003D1F03">
        <w:rPr>
          <w:rFonts w:asciiTheme="minorHAnsi" w:eastAsia="Times New Roman" w:hAnsiTheme="minorHAnsi" w:cstheme="minorHAnsi"/>
          <w:sz w:val="24"/>
        </w:rPr>
        <w:t xml:space="preserve"> zarostlý náletovými dřevinami.  Samotný sad minulý podzim v rámci akce </w:t>
      </w:r>
      <w:proofErr w:type="spellStart"/>
      <w:r w:rsidRPr="003D1F03">
        <w:rPr>
          <w:rFonts w:asciiTheme="minorHAnsi" w:eastAsia="Times New Roman" w:hAnsiTheme="minorHAnsi" w:cstheme="minorHAnsi"/>
          <w:sz w:val="24"/>
        </w:rPr>
        <w:t>Vop</w:t>
      </w:r>
      <w:r w:rsidR="00E56E1D">
        <w:rPr>
          <w:rFonts w:asciiTheme="minorHAnsi" w:eastAsia="Times New Roman" w:hAnsiTheme="minorHAnsi" w:cstheme="minorHAnsi"/>
          <w:sz w:val="24"/>
        </w:rPr>
        <w:t>á</w:t>
      </w:r>
      <w:r w:rsidRPr="003D1F03">
        <w:rPr>
          <w:rFonts w:asciiTheme="minorHAnsi" w:eastAsia="Times New Roman" w:hAnsiTheme="minorHAnsi" w:cstheme="minorHAnsi"/>
          <w:sz w:val="24"/>
        </w:rPr>
        <w:t>cké</w:t>
      </w:r>
      <w:proofErr w:type="spellEnd"/>
      <w:r w:rsidRPr="003D1F03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3D1F03">
        <w:rPr>
          <w:rFonts w:asciiTheme="minorHAnsi" w:eastAsia="Times New Roman" w:hAnsiTheme="minorHAnsi" w:cstheme="minorHAnsi"/>
          <w:sz w:val="24"/>
        </w:rPr>
        <w:t>stromsázení</w:t>
      </w:r>
      <w:proofErr w:type="spellEnd"/>
      <w:r w:rsidRPr="003D1F03">
        <w:rPr>
          <w:rFonts w:asciiTheme="minorHAnsi" w:eastAsia="Times New Roman" w:hAnsiTheme="minorHAnsi" w:cstheme="minorHAnsi"/>
          <w:sz w:val="24"/>
        </w:rPr>
        <w:t xml:space="preserve"> vysázeli zaměstnanci VOP spolu s místními občany. Sad se brzy stal příjemným místem pro procházky místních obyvatel. </w:t>
      </w:r>
    </w:p>
    <w:p w14:paraId="6D705E34" w14:textId="6D6A6022" w:rsidR="003D1F03" w:rsidRPr="003D1F03" w:rsidRDefault="003D1F03" w:rsidP="003D1F03">
      <w:pPr>
        <w:widowControl/>
        <w:shd w:val="clear" w:color="auto" w:fill="FFFFFF"/>
        <w:autoSpaceDE/>
        <w:autoSpaceDN/>
        <w:adjustRightInd/>
        <w:rPr>
          <w:rFonts w:asciiTheme="minorHAnsi" w:eastAsia="Times New Roman" w:hAnsiTheme="minorHAnsi" w:cstheme="minorHAnsi"/>
          <w:sz w:val="24"/>
        </w:rPr>
      </w:pPr>
      <w:r w:rsidRPr="003D1F03">
        <w:rPr>
          <w:rFonts w:asciiTheme="minorHAnsi" w:eastAsia="Times New Roman" w:hAnsiTheme="minorHAnsi" w:cstheme="minorHAnsi"/>
          <w:sz w:val="24"/>
        </w:rPr>
        <w:t>„</w:t>
      </w:r>
      <w:r w:rsidRPr="003D1F03">
        <w:rPr>
          <w:rFonts w:asciiTheme="minorHAnsi" w:eastAsia="Times New Roman" w:hAnsiTheme="minorHAnsi" w:cstheme="minorHAnsi"/>
          <w:i/>
          <w:iCs/>
          <w:sz w:val="24"/>
        </w:rPr>
        <w:t xml:space="preserve">Chceme využít toho, že sad je nyní navštěvovaný veřejností, a pamětní deskou připomenout hrdinství všech </w:t>
      </w:r>
      <w:r w:rsidR="007213E1">
        <w:rPr>
          <w:rFonts w:asciiTheme="minorHAnsi" w:eastAsia="Times New Roman" w:hAnsiTheme="minorHAnsi" w:cstheme="minorHAnsi"/>
          <w:i/>
          <w:iCs/>
          <w:sz w:val="24"/>
        </w:rPr>
        <w:t>československých</w:t>
      </w:r>
      <w:r w:rsidRPr="003D1F03">
        <w:rPr>
          <w:rFonts w:asciiTheme="minorHAnsi" w:eastAsia="Times New Roman" w:hAnsiTheme="minorHAnsi" w:cstheme="minorHAnsi"/>
          <w:i/>
          <w:iCs/>
          <w:sz w:val="24"/>
        </w:rPr>
        <w:t xml:space="preserve"> tankistů, kteří položili život při boji za svobodu,“</w:t>
      </w:r>
      <w:r w:rsidRPr="003D1F03">
        <w:rPr>
          <w:rFonts w:asciiTheme="minorHAnsi" w:eastAsia="Times New Roman" w:hAnsiTheme="minorHAnsi" w:cstheme="minorHAnsi"/>
          <w:sz w:val="24"/>
        </w:rPr>
        <w:t xml:space="preserve"> sdělil </w:t>
      </w:r>
      <w:r w:rsidRPr="003D1F03">
        <w:rPr>
          <w:rFonts w:asciiTheme="minorHAnsi" w:eastAsia="Times New Roman" w:hAnsiTheme="minorHAnsi" w:cstheme="minorHAnsi"/>
          <w:b/>
          <w:bCs/>
          <w:sz w:val="24"/>
        </w:rPr>
        <w:t>pověřený ředitel Šturala.</w:t>
      </w:r>
      <w:r w:rsidRPr="003D1F03">
        <w:rPr>
          <w:rFonts w:asciiTheme="minorHAnsi" w:eastAsia="Times New Roman" w:hAnsiTheme="minorHAnsi" w:cstheme="minorHAnsi"/>
          <w:sz w:val="24"/>
        </w:rPr>
        <w:t xml:space="preserve"> </w:t>
      </w:r>
    </w:p>
    <w:p w14:paraId="401B0B36" w14:textId="4430241D" w:rsidR="00872FA9" w:rsidRPr="003D1F03" w:rsidRDefault="003D1F03" w:rsidP="003D1F03">
      <w:pPr>
        <w:kinsoku w:val="0"/>
        <w:overflowPunct w:val="0"/>
        <w:autoSpaceDE/>
        <w:autoSpaceDN/>
        <w:adjustRightInd/>
        <w:spacing w:before="232" w:line="230" w:lineRule="exact"/>
        <w:ind w:right="-11"/>
        <w:textAlignment w:val="baseline"/>
        <w:rPr>
          <w:rFonts w:ascii="Arial" w:hAnsi="Arial"/>
          <w:b/>
          <w:color w:val="1F4E79"/>
          <w:sz w:val="24"/>
        </w:rPr>
      </w:pPr>
      <w:r w:rsidRPr="003D1F03"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V odpoledních hodinách pak bude časový prostor pro konkrétní jednání o budoucích společných projektech mezi VOP CZ a VTÚ (Vojenský technický ústav), VVÚ (Vojenský výzkumný ústav) LOM Praha (Letecké opravny Malešice) a </w:t>
      </w:r>
      <w:r w:rsidR="00E56E1D">
        <w:rPr>
          <w:rFonts w:asciiTheme="minorHAnsi" w:eastAsiaTheme="minorHAnsi" w:hAnsiTheme="minorHAnsi" w:cstheme="minorHAnsi"/>
          <w:kern w:val="2"/>
          <w:sz w:val="24"/>
          <w:lang w:eastAsia="en-US"/>
        </w:rPr>
        <w:t xml:space="preserve"> VLS (</w:t>
      </w:r>
      <w:r w:rsidRPr="003D1F03">
        <w:rPr>
          <w:rFonts w:asciiTheme="minorHAnsi" w:eastAsiaTheme="minorHAnsi" w:hAnsiTheme="minorHAnsi" w:cstheme="minorHAnsi"/>
          <w:kern w:val="2"/>
          <w:sz w:val="24"/>
          <w:lang w:eastAsia="en-US"/>
        </w:rPr>
        <w:t>Vojenskými lesy a statky</w:t>
      </w:r>
      <w:r w:rsidR="00E56E1D">
        <w:rPr>
          <w:rFonts w:asciiTheme="minorHAnsi" w:eastAsiaTheme="minorHAnsi" w:hAnsiTheme="minorHAnsi" w:cstheme="minorHAnsi"/>
          <w:kern w:val="2"/>
          <w:sz w:val="24"/>
          <w:lang w:eastAsia="en-US"/>
        </w:rPr>
        <w:t>).</w:t>
      </w:r>
    </w:p>
    <w:p w14:paraId="263ADCE9" w14:textId="357813AF" w:rsidR="008B5833" w:rsidRPr="00916B6E" w:rsidRDefault="008B5833" w:rsidP="00916B6E">
      <w:pPr>
        <w:kinsoku w:val="0"/>
        <w:overflowPunct w:val="0"/>
        <w:autoSpaceDE/>
        <w:autoSpaceDN/>
        <w:adjustRightInd/>
        <w:spacing w:before="232" w:line="230" w:lineRule="exact"/>
        <w:ind w:left="72" w:right="-11"/>
        <w:jc w:val="both"/>
        <w:textAlignment w:val="baseline"/>
        <w:rPr>
          <w:rFonts w:ascii="Arial" w:hAnsi="Arial"/>
        </w:rPr>
      </w:pPr>
      <w:r>
        <w:rPr>
          <w:rFonts w:ascii="Arial" w:hAnsi="Arial"/>
          <w:b/>
          <w:color w:val="1F4E79"/>
        </w:rPr>
        <w:t xml:space="preserve">VOP CZ, </w:t>
      </w:r>
      <w:proofErr w:type="spellStart"/>
      <w:r>
        <w:rPr>
          <w:rFonts w:ascii="Arial" w:hAnsi="Arial"/>
          <w:b/>
          <w:color w:val="1F4E79"/>
        </w:rPr>
        <w:t>s.p</w:t>
      </w:r>
      <w:proofErr w:type="spellEnd"/>
      <w:r>
        <w:rPr>
          <w:rFonts w:ascii="Arial" w:hAnsi="Arial"/>
          <w:b/>
          <w:color w:val="1F4E79"/>
        </w:rPr>
        <w:t>.</w:t>
      </w:r>
    </w:p>
    <w:p w14:paraId="6F71FCFC" w14:textId="2308D14D" w:rsidR="00675DFF" w:rsidRDefault="00554B9C" w:rsidP="00696F48">
      <w:pPr>
        <w:kinsoku w:val="0"/>
        <w:overflowPunct w:val="0"/>
        <w:autoSpaceDE/>
        <w:autoSpaceDN/>
        <w:adjustRightInd/>
        <w:spacing w:before="282" w:line="230" w:lineRule="exact"/>
        <w:ind w:left="72"/>
        <w:jc w:val="both"/>
        <w:textAlignment w:val="baseline"/>
        <w:rPr>
          <w:rFonts w:ascii="Arial" w:hAnsi="Arial"/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70C3A91" wp14:editId="3B2FAB3C">
                <wp:simplePos x="0" y="0"/>
                <wp:positionH relativeFrom="page">
                  <wp:posOffset>359410</wp:posOffset>
                </wp:positionH>
                <wp:positionV relativeFrom="page">
                  <wp:posOffset>7129145</wp:posOffset>
                </wp:positionV>
                <wp:extent cx="290195" cy="0"/>
                <wp:effectExtent l="0" t="0" r="0" b="0"/>
                <wp:wrapSquare wrapText="bothSides"/>
                <wp:docPr id="4911387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DFC4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3pt,561.35pt" to="5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BbsAEAAEcDAAAOAAAAZHJzL2Uyb0RvYy54bWysUsFu2zAMvQ/YPwi6L3YytFiNOD2k6y7d&#10;FqDdBzCSbAuTRYFUYufvJ6lJVmy3YRAgiCL59N4T1/fz6MTREFv0rVwuaimMV6it71v54+Xxwycp&#10;OILX4NCbVp4My/vN+3frKTRmhQM6bUgkEM/NFFo5xBiaqmI1mBF4gcH4lOyQRogppL7SBFNCH121&#10;quvbakLSgVAZ5nT78JqUm4LfdUbF713HJgrXysQtlp3Kvs97tVlD0xOEwaozDfgHFiNYnx69Qj1A&#10;BHEg+xfUaBUhYxcXCscKu84qUzQkNcv6DzXPAwRTtCRzOFxt4v8Hq74dt35Hmbqa/XN4QvWThcft&#10;AL43hcDLKaSPW2arqilwc23JAYcdif30FXWqgUPE4sLc0Zghkz4xF7NPV7PNHIVKl6u7enl3I4W6&#10;pCpoLn2BOH4xOIp8aKWzPtsADRyfOGYe0FxK8rXHR+tc+UrnxdTK2483dWlgdFbnZC5j6vdbR+II&#10;aRi2dV5FVMq8LSM8eF3ABgP68/kcwbrXc3rc+bMXWX6eNW72qE87uniUfquwPE9WHoe3cen+Pf+b&#10;XwAAAP//AwBQSwMEFAAGAAgAAAAhAKIDuavcAAAADAEAAA8AAABkcnMvZG93bnJldi54bWxMj8FO&#10;wzAMhu9IvENkJG4sXSu6UZpOCAlx2IltcHYb05Y1TpWkW3l7sgOCo39/+v253MxmECdyvresYLlI&#10;QBA3VvfcKjjsX+7WIHxA1jhYJgXf5GFTXV+VWGh75jc67UIrYgn7AhV0IYyFlL7pyKBf2JE47j6t&#10;Mxji6FqpHZ5juRlkmiS5NNhzvNDhSM8dNcfdZBRM23pPr9uv9Wr8yB4y934krA9K3d7MT48gAs3h&#10;D4aLflSHKjrVdmLtxaDgPs8jGfNlmq5AXIgkzUDUv5GsSvn/ieoHAAD//wMAUEsBAi0AFAAGAAgA&#10;AAAhALaDOJL+AAAA4QEAABMAAAAAAAAAAAAAAAAAAAAAAFtDb250ZW50X1R5cGVzXS54bWxQSwEC&#10;LQAUAAYACAAAACEAOP0h/9YAAACUAQAACwAAAAAAAAAAAAAAAAAvAQAAX3JlbHMvLnJlbHNQSwEC&#10;LQAUAAYACAAAACEAxDOgW7ABAABHAwAADgAAAAAAAAAAAAAAAAAuAgAAZHJzL2Uyb0RvYy54bWxQ&#10;SwECLQAUAAYACAAAACEAogO5q9wAAAAMAQAADwAAAAAAAAAAAAAAAAAKBAAAZHJzL2Rvd25yZXYu&#10;eG1sUEsFBgAAAAAEAAQA8wAAABMFAAAAAA==&#10;" o:allowincell="f" strokecolor="silver" strokeweight=".5pt">
                <w10:wrap type="square" anchorx="page" anchory="page"/>
              </v:line>
            </w:pict>
          </mc:Fallback>
        </mc:AlternateContent>
      </w:r>
      <w:r w:rsidR="008B5833">
        <w:rPr>
          <w:rFonts w:ascii="Arial" w:hAnsi="Arial"/>
          <w:color w:val="1F4E79"/>
        </w:rPr>
        <w:t xml:space="preserve">VOP CZ, </w:t>
      </w:r>
      <w:proofErr w:type="spellStart"/>
      <w:r w:rsidR="008B5833">
        <w:rPr>
          <w:rFonts w:ascii="Arial" w:hAnsi="Arial"/>
          <w:color w:val="1F4E79"/>
        </w:rPr>
        <w:t>s.p</w:t>
      </w:r>
      <w:proofErr w:type="spellEnd"/>
      <w:r w:rsidR="008B5833">
        <w:rPr>
          <w:rFonts w:ascii="Arial" w:hAnsi="Arial"/>
          <w:color w:val="1F4E79"/>
        </w:rPr>
        <w:t xml:space="preserve">. je státní podnik </w:t>
      </w:r>
      <w:r w:rsidR="00E56E1D">
        <w:rPr>
          <w:rFonts w:ascii="Arial" w:hAnsi="Arial"/>
          <w:color w:val="1F4E79"/>
        </w:rPr>
        <w:t>založený roku</w:t>
      </w:r>
      <w:r w:rsidR="008B5833">
        <w:rPr>
          <w:rFonts w:ascii="Arial" w:hAnsi="Arial"/>
          <w:color w:val="1F4E79"/>
        </w:rPr>
        <w:t xml:space="preserve"> 1946, jehož primární funkcí je zajišťovat strategické výrobní a servisní kapacity potřebné pro obranyschopnost státu. Zaměřuje se na hlavní činnosti oblasti </w:t>
      </w:r>
      <w:r w:rsidR="008B5833">
        <w:rPr>
          <w:rFonts w:ascii="Arial" w:hAnsi="Arial"/>
          <w:b/>
          <w:color w:val="1F4E79"/>
        </w:rPr>
        <w:t xml:space="preserve">vojenské techniky, strojírenské výroby a vývoje. </w:t>
      </w:r>
      <w:r w:rsidR="008B5833">
        <w:rPr>
          <w:rFonts w:ascii="Arial" w:hAnsi="Arial"/>
          <w:color w:val="1F4E79"/>
        </w:rPr>
        <w:t xml:space="preserve">VOP CZ, </w:t>
      </w:r>
      <w:proofErr w:type="spellStart"/>
      <w:r w:rsidR="008B5833">
        <w:rPr>
          <w:rFonts w:ascii="Arial" w:hAnsi="Arial"/>
          <w:color w:val="1F4E79"/>
        </w:rPr>
        <w:t>s.p</w:t>
      </w:r>
      <w:proofErr w:type="spellEnd"/>
      <w:r w:rsidR="008B5833">
        <w:rPr>
          <w:rFonts w:ascii="Arial" w:hAnsi="Arial"/>
          <w:color w:val="1F4E79"/>
        </w:rPr>
        <w:t>. zaměstnává více jak 600 zaměstnanců. Podnik se nachází v Šenově u Nového Jičína, další část podniku je v Bludovicích nedaleko Nového Jičína.</w:t>
      </w:r>
    </w:p>
    <w:p w14:paraId="738360F9" w14:textId="77777777" w:rsidR="00696F48" w:rsidRDefault="00696F48" w:rsidP="00696F48">
      <w:pPr>
        <w:kinsoku w:val="0"/>
        <w:overflowPunct w:val="0"/>
        <w:autoSpaceDE/>
        <w:autoSpaceDN/>
        <w:adjustRightInd/>
        <w:spacing w:before="282" w:line="230" w:lineRule="exact"/>
        <w:ind w:left="72"/>
        <w:jc w:val="both"/>
        <w:textAlignment w:val="baseline"/>
        <w:rPr>
          <w:rFonts w:ascii="Arial" w:hAnsi="Arial"/>
          <w:color w:val="1F4E79"/>
        </w:rPr>
      </w:pPr>
    </w:p>
    <w:p w14:paraId="38A33219" w14:textId="7459D1B2" w:rsidR="00675DFF" w:rsidRPr="008B47F7" w:rsidRDefault="00675DFF" w:rsidP="00675DFF">
      <w:pPr>
        <w:spacing w:line="264" w:lineRule="atLeast"/>
        <w:rPr>
          <w:rFonts w:ascii="Arial" w:eastAsia="Calibri" w:hAnsi="Arial" w:cs="Arial"/>
          <w:color w:val="7F7F7F"/>
          <w:szCs w:val="20"/>
        </w:rPr>
      </w:pPr>
      <w:r>
        <w:rPr>
          <w:rFonts w:ascii="Arial" w:hAnsi="Arial"/>
          <w:b/>
          <w:color w:val="00338D"/>
          <w:sz w:val="22"/>
        </w:rPr>
        <w:t xml:space="preserve">Rostislav Rožnovský </w:t>
      </w:r>
      <w:r w:rsidR="008B5833">
        <w:rPr>
          <w:rFonts w:ascii="Arial" w:hAnsi="Arial"/>
          <w:b/>
          <w:color w:val="00338D"/>
          <w:sz w:val="22"/>
        </w:rPr>
        <w:br/>
      </w:r>
      <w:r w:rsidR="008B47F7" w:rsidRPr="008B47F7">
        <w:rPr>
          <w:rFonts w:ascii="Arial" w:eastAsia="Calibri" w:hAnsi="Arial" w:cs="Arial"/>
          <w:color w:val="7F7F7F"/>
          <w:szCs w:val="20"/>
        </w:rPr>
        <w:t>PR a Média / PR and Media relations</w:t>
      </w:r>
    </w:p>
    <w:p w14:paraId="147709C1" w14:textId="49E394A3" w:rsidR="008B5833" w:rsidRDefault="008B5833" w:rsidP="00675DFF">
      <w:pPr>
        <w:kinsoku w:val="0"/>
        <w:overflowPunct w:val="0"/>
        <w:autoSpaceDE/>
        <w:autoSpaceDN/>
        <w:adjustRightInd/>
        <w:spacing w:before="255" w:line="247" w:lineRule="exact"/>
        <w:textAlignment w:val="baseline"/>
        <w:rPr>
          <w:rFonts w:ascii="Arial" w:hAnsi="Arial"/>
          <w:color w:val="00338D"/>
        </w:rPr>
      </w:pPr>
      <w:r>
        <w:rPr>
          <w:rFonts w:ascii="Arial" w:hAnsi="Arial"/>
          <w:color w:val="7E7E7E"/>
        </w:rPr>
        <w:t>mobil: +420</w:t>
      </w:r>
      <w:r w:rsidR="00675DFF">
        <w:rPr>
          <w:rFonts w:ascii="Arial" w:hAnsi="Arial"/>
          <w:color w:val="7E7E7E"/>
        </w:rPr>
        <w:t xml:space="preserve"> </w:t>
      </w:r>
      <w:r w:rsidR="00675DFF">
        <w:rPr>
          <w:rFonts w:ascii="Arial" w:hAnsi="Arial" w:cs="Arial"/>
          <w:color w:val="7F7F7F"/>
          <w:szCs w:val="20"/>
        </w:rPr>
        <w:t>603 249 152</w:t>
      </w:r>
      <w:r>
        <w:rPr>
          <w:rFonts w:ascii="Arial" w:hAnsi="Arial"/>
          <w:color w:val="7E7E7E"/>
          <w:sz w:val="22"/>
        </w:rPr>
        <w:t xml:space="preserve">, </w:t>
      </w:r>
      <w:r>
        <w:rPr>
          <w:rFonts w:ascii="Arial" w:hAnsi="Arial"/>
          <w:color w:val="7E7E7E"/>
        </w:rPr>
        <w:t>e-mail:</w:t>
      </w:r>
      <w:r>
        <w:rPr>
          <w:rFonts w:ascii="Arial" w:hAnsi="Arial"/>
          <w:color w:val="0462C1"/>
          <w:u w:val="single"/>
        </w:rPr>
        <w:t xml:space="preserve"> </w:t>
      </w:r>
      <w:r w:rsidR="00675DFF" w:rsidRPr="00675DFF">
        <w:rPr>
          <w:rFonts w:ascii="Arial" w:hAnsi="Arial"/>
          <w:color w:val="0462C1"/>
          <w:u w:val="single"/>
        </w:rPr>
        <w:t>roznovsky.r@vop.cz</w:t>
      </w:r>
    </w:p>
    <w:p w14:paraId="35BDDD52" w14:textId="77777777" w:rsidR="008B5833" w:rsidRDefault="008B5833">
      <w:pPr>
        <w:kinsoku w:val="0"/>
        <w:overflowPunct w:val="0"/>
        <w:autoSpaceDE/>
        <w:autoSpaceDN/>
        <w:adjustRightInd/>
        <w:spacing w:before="24" w:line="230" w:lineRule="exact"/>
        <w:ind w:left="72"/>
        <w:textAlignment w:val="baseline"/>
        <w:rPr>
          <w:rFonts w:ascii="Arial" w:hAnsi="Arial"/>
          <w:color w:val="0000FF"/>
          <w:u w:val="single"/>
        </w:rPr>
      </w:pPr>
      <w:r>
        <w:rPr>
          <w:rFonts w:ascii="Arial" w:hAnsi="Arial"/>
          <w:b/>
          <w:color w:val="00338D"/>
          <w:sz w:val="22"/>
        </w:rPr>
        <w:t xml:space="preserve">VOP CZ, </w:t>
      </w:r>
      <w:proofErr w:type="spellStart"/>
      <w:r>
        <w:rPr>
          <w:rFonts w:ascii="Arial" w:hAnsi="Arial"/>
          <w:b/>
          <w:color w:val="00338D"/>
          <w:sz w:val="22"/>
        </w:rPr>
        <w:t>s.p</w:t>
      </w:r>
      <w:proofErr w:type="spellEnd"/>
      <w:r>
        <w:rPr>
          <w:rFonts w:ascii="Arial" w:hAnsi="Arial"/>
          <w:b/>
          <w:color w:val="00338D"/>
          <w:sz w:val="22"/>
        </w:rPr>
        <w:t>.</w:t>
      </w:r>
      <w:r>
        <w:rPr>
          <w:rFonts w:ascii="Arial" w:hAnsi="Arial"/>
          <w:color w:val="00338D"/>
          <w:sz w:val="22"/>
        </w:rPr>
        <w:t>,</w:t>
      </w:r>
      <w:r>
        <w:rPr>
          <w:rFonts w:ascii="Arial" w:hAnsi="Arial"/>
          <w:color w:val="7E7E7E"/>
        </w:rPr>
        <w:t xml:space="preserve"> Dukelská 102, 742 42 Šenov u Nového Jičína</w:t>
      </w:r>
      <w:r>
        <w:rPr>
          <w:rFonts w:ascii="Arial" w:hAnsi="Arial"/>
          <w:color w:val="7E7E7E"/>
          <w:sz w:val="22"/>
        </w:rPr>
        <w:t>,</w:t>
      </w:r>
      <w:hyperlink r:id="rId5" w:history="1">
        <w:r>
          <w:rPr>
            <w:rFonts w:ascii="Arial" w:hAnsi="Arial"/>
            <w:color w:val="0000FF"/>
            <w:u w:val="single"/>
          </w:rPr>
          <w:t xml:space="preserve"> www.vop.cz</w:t>
        </w:r>
      </w:hyperlink>
    </w:p>
    <w:p w14:paraId="7564A638" w14:textId="77777777" w:rsidR="008B47F7" w:rsidRDefault="008B47F7">
      <w:pPr>
        <w:kinsoku w:val="0"/>
        <w:overflowPunct w:val="0"/>
        <w:autoSpaceDE/>
        <w:autoSpaceDN/>
        <w:adjustRightInd/>
        <w:spacing w:before="24" w:line="230" w:lineRule="exact"/>
        <w:ind w:left="72"/>
        <w:textAlignment w:val="baseline"/>
        <w:rPr>
          <w:rFonts w:ascii="Arial" w:hAnsi="Arial"/>
        </w:rPr>
      </w:pPr>
    </w:p>
    <w:p w14:paraId="72989F16" w14:textId="77777777" w:rsidR="008B47F7" w:rsidRDefault="008B47F7">
      <w:pPr>
        <w:kinsoku w:val="0"/>
        <w:overflowPunct w:val="0"/>
        <w:autoSpaceDE/>
        <w:autoSpaceDN/>
        <w:adjustRightInd/>
        <w:spacing w:before="24" w:line="230" w:lineRule="exact"/>
        <w:ind w:left="72"/>
        <w:textAlignment w:val="baseline"/>
        <w:rPr>
          <w:rFonts w:ascii="Arial" w:hAnsi="Arial"/>
        </w:rPr>
      </w:pPr>
    </w:p>
    <w:p w14:paraId="1FAB8F17" w14:textId="77777777" w:rsidR="008B47F7" w:rsidRDefault="008B47F7">
      <w:pPr>
        <w:kinsoku w:val="0"/>
        <w:overflowPunct w:val="0"/>
        <w:autoSpaceDE/>
        <w:autoSpaceDN/>
        <w:adjustRightInd/>
        <w:spacing w:before="24" w:line="230" w:lineRule="exact"/>
        <w:ind w:left="72"/>
        <w:textAlignment w:val="baseline"/>
        <w:rPr>
          <w:rFonts w:ascii="Arial" w:hAnsi="Arial"/>
        </w:rPr>
      </w:pPr>
    </w:p>
    <w:p w14:paraId="0CB49638" w14:textId="77777777" w:rsidR="008B47F7" w:rsidRDefault="008B47F7">
      <w:pPr>
        <w:kinsoku w:val="0"/>
        <w:overflowPunct w:val="0"/>
        <w:autoSpaceDE/>
        <w:autoSpaceDN/>
        <w:adjustRightInd/>
        <w:spacing w:before="24" w:line="230" w:lineRule="exact"/>
        <w:ind w:left="72"/>
        <w:textAlignment w:val="baseline"/>
        <w:rPr>
          <w:rFonts w:ascii="Arial" w:hAnsi="Arial"/>
        </w:rPr>
      </w:pPr>
    </w:p>
    <w:p w14:paraId="49854DEF" w14:textId="77777777" w:rsidR="008B47F7" w:rsidRDefault="008B47F7">
      <w:pPr>
        <w:kinsoku w:val="0"/>
        <w:overflowPunct w:val="0"/>
        <w:autoSpaceDE/>
        <w:autoSpaceDN/>
        <w:adjustRightInd/>
        <w:spacing w:before="24" w:line="230" w:lineRule="exact"/>
        <w:ind w:left="72"/>
        <w:textAlignment w:val="baseline"/>
        <w:rPr>
          <w:rFonts w:ascii="Arial" w:hAnsi="Arial"/>
          <w:color w:val="00338D"/>
        </w:rPr>
      </w:pPr>
    </w:p>
    <w:sectPr w:rsidR="008B47F7" w:rsidSect="008B5833">
      <w:pgSz w:w="11909" w:h="16838"/>
      <w:pgMar w:top="700" w:right="1299" w:bottom="1902" w:left="16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33"/>
    <w:rsid w:val="00110F97"/>
    <w:rsid w:val="00174C0B"/>
    <w:rsid w:val="001B18EA"/>
    <w:rsid w:val="001B778F"/>
    <w:rsid w:val="001D1827"/>
    <w:rsid w:val="0025406D"/>
    <w:rsid w:val="003D1F03"/>
    <w:rsid w:val="003F70DD"/>
    <w:rsid w:val="00417FD5"/>
    <w:rsid w:val="0043002B"/>
    <w:rsid w:val="004E7F74"/>
    <w:rsid w:val="00524B42"/>
    <w:rsid w:val="00554B9C"/>
    <w:rsid w:val="00564D3F"/>
    <w:rsid w:val="00675DFF"/>
    <w:rsid w:val="00696F48"/>
    <w:rsid w:val="0071421C"/>
    <w:rsid w:val="007213E1"/>
    <w:rsid w:val="0079601A"/>
    <w:rsid w:val="007A0D96"/>
    <w:rsid w:val="007F0DD8"/>
    <w:rsid w:val="00872FA9"/>
    <w:rsid w:val="008B47F7"/>
    <w:rsid w:val="008B5833"/>
    <w:rsid w:val="00916B6E"/>
    <w:rsid w:val="00985ADD"/>
    <w:rsid w:val="00A546AE"/>
    <w:rsid w:val="00A82F0E"/>
    <w:rsid w:val="00B16CBD"/>
    <w:rsid w:val="00C24666"/>
    <w:rsid w:val="00CC5FBC"/>
    <w:rsid w:val="00DF04B0"/>
    <w:rsid w:val="00DF2B28"/>
    <w:rsid w:val="00E56E1D"/>
    <w:rsid w:val="00EB7B65"/>
    <w:rsid w:val="00E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6443"/>
  <w14:defaultImageDpi w14:val="0"/>
  <w15:docId w15:val="{63327B28-9CE3-428C-918B-75C67EB4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p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Rožnovský Rostislav</dc:creator>
  <cp:keywords/>
  <dc:description/>
  <cp:lastModifiedBy>Rožnovský Rostislav</cp:lastModifiedBy>
  <cp:revision>2</cp:revision>
  <dcterms:created xsi:type="dcterms:W3CDTF">2024-01-23T08:30:00Z</dcterms:created>
  <dcterms:modified xsi:type="dcterms:W3CDTF">2024-01-23T08:30:00Z</dcterms:modified>
</cp:coreProperties>
</file>